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AFD6" w14:textId="77777777" w:rsidR="00B03E55" w:rsidRDefault="00B03E55" w:rsidP="00886EDB">
      <w:pPr>
        <w:ind w:left="450"/>
      </w:pPr>
    </w:p>
    <w:p w14:paraId="20FE6675" w14:textId="77777777" w:rsidR="00886EDB" w:rsidRDefault="00886EDB" w:rsidP="00886EDB">
      <w:pPr>
        <w:ind w:left="450"/>
      </w:pPr>
    </w:p>
    <w:p w14:paraId="53FC3828" w14:textId="77777777" w:rsidR="002C5582" w:rsidRDefault="002C5582" w:rsidP="00803D9E">
      <w:pPr>
        <w:jc w:val="center"/>
        <w:rPr>
          <w:rFonts w:ascii="Trebuchet MS" w:hAnsi="Trebuchet MS"/>
          <w:b/>
          <w:bCs/>
          <w:sz w:val="36"/>
          <w:szCs w:val="36"/>
        </w:rPr>
      </w:pPr>
    </w:p>
    <w:p w14:paraId="5D2D6F3D" w14:textId="6CAD6B59" w:rsidR="00803D9E" w:rsidRPr="00803D9E" w:rsidRDefault="00803D9E" w:rsidP="00803D9E">
      <w:pPr>
        <w:jc w:val="center"/>
        <w:rPr>
          <w:rFonts w:ascii="Trebuchet MS" w:hAnsi="Trebuchet MS"/>
          <w:b/>
          <w:bCs/>
          <w:sz w:val="36"/>
          <w:szCs w:val="36"/>
        </w:rPr>
      </w:pPr>
      <w:r w:rsidRPr="00803D9E">
        <w:rPr>
          <w:rFonts w:ascii="Trebuchet MS" w:hAnsi="Trebuchet MS"/>
          <w:b/>
          <w:bCs/>
          <w:sz w:val="36"/>
          <w:szCs w:val="36"/>
        </w:rPr>
        <w:t>Bruce County Age Friendly Committee</w:t>
      </w:r>
    </w:p>
    <w:p w14:paraId="3311513A" w14:textId="77777777" w:rsidR="00803D9E" w:rsidRDefault="00803D9E" w:rsidP="00803D9E">
      <w:pPr>
        <w:jc w:val="center"/>
        <w:rPr>
          <w:rFonts w:ascii="Trebuchet MS" w:hAnsi="Trebuchet MS"/>
          <w:b/>
          <w:bCs/>
          <w:sz w:val="36"/>
          <w:szCs w:val="36"/>
        </w:rPr>
      </w:pPr>
      <w:r w:rsidRPr="00803D9E">
        <w:rPr>
          <w:rFonts w:ascii="Trebuchet MS" w:hAnsi="Trebuchet MS"/>
          <w:b/>
          <w:bCs/>
          <w:sz w:val="36"/>
          <w:szCs w:val="36"/>
        </w:rPr>
        <w:t>Guiding Principles</w:t>
      </w:r>
    </w:p>
    <w:p w14:paraId="3A65DE49" w14:textId="77777777" w:rsidR="00803D9E" w:rsidRPr="00803D9E" w:rsidRDefault="00803D9E" w:rsidP="00803D9E">
      <w:pPr>
        <w:rPr>
          <w:rFonts w:ascii="Trebuchet MS" w:hAnsi="Trebuchet MS"/>
        </w:rPr>
      </w:pPr>
    </w:p>
    <w:p w14:paraId="6AA8E1C4" w14:textId="7CFE1404" w:rsidR="006074F0" w:rsidRPr="009F4FF5" w:rsidRDefault="006074F0" w:rsidP="002C5582">
      <w:pPr>
        <w:pStyle w:val="ListParagraph"/>
        <w:numPr>
          <w:ilvl w:val="0"/>
          <w:numId w:val="2"/>
        </w:numPr>
        <w:spacing w:after="160" w:line="360" w:lineRule="auto"/>
        <w:ind w:left="1080"/>
        <w:rPr>
          <w:rFonts w:ascii="Trebuchet MS" w:hAnsi="Trebuchet MS"/>
        </w:rPr>
      </w:pPr>
      <w:r w:rsidRPr="009F4FF5">
        <w:rPr>
          <w:rFonts w:ascii="Trebuchet MS" w:hAnsi="Trebuchet MS"/>
          <w:b/>
          <w:bCs/>
        </w:rPr>
        <w:t>Senior Focused:</w:t>
      </w:r>
      <w:r w:rsidRPr="009F4FF5">
        <w:rPr>
          <w:rFonts w:ascii="Trebuchet MS" w:hAnsi="Trebuchet MS"/>
        </w:rPr>
        <w:t xml:space="preserve"> We recognize age-friendly communities benefit individuals of all ages, our guiding principle is to focus on seniors, working collaboratively with all stakeholders to create inclusive, accessible, and supportive environments for everyone.</w:t>
      </w:r>
    </w:p>
    <w:p w14:paraId="710D638B" w14:textId="5E4DD31D" w:rsidR="00803D9E" w:rsidRPr="009F4FF5" w:rsidRDefault="00803D9E" w:rsidP="002C5582">
      <w:pPr>
        <w:pStyle w:val="ListParagraph"/>
        <w:numPr>
          <w:ilvl w:val="0"/>
          <w:numId w:val="2"/>
        </w:numPr>
        <w:spacing w:after="160" w:line="360" w:lineRule="auto"/>
        <w:ind w:left="1080"/>
        <w:rPr>
          <w:rFonts w:ascii="Trebuchet MS" w:hAnsi="Trebuchet MS"/>
        </w:rPr>
      </w:pPr>
      <w:r w:rsidRPr="009F4FF5">
        <w:rPr>
          <w:rFonts w:ascii="Trebuchet MS" w:hAnsi="Trebuchet MS"/>
          <w:b/>
          <w:bCs/>
        </w:rPr>
        <w:t>Equity and Inclusivity</w:t>
      </w:r>
      <w:r w:rsidRPr="009F4FF5">
        <w:rPr>
          <w:rFonts w:ascii="Trebuchet MS" w:hAnsi="Trebuchet MS"/>
        </w:rPr>
        <w:t>: We commit to addressing social determinants of health, ensuring that all communities, including Indigenous populations, are represented and respected in our initiatives</w:t>
      </w:r>
      <w:r w:rsidR="006A7102" w:rsidRPr="009F4FF5">
        <w:rPr>
          <w:rFonts w:ascii="Trebuchet MS" w:hAnsi="Trebuchet MS"/>
        </w:rPr>
        <w:t xml:space="preserve">. </w:t>
      </w:r>
    </w:p>
    <w:p w14:paraId="4E105B8C" w14:textId="48F68CEC" w:rsidR="009063FA" w:rsidRDefault="00803D9E" w:rsidP="002C5582">
      <w:pPr>
        <w:pStyle w:val="ListParagraph"/>
        <w:numPr>
          <w:ilvl w:val="0"/>
          <w:numId w:val="2"/>
        </w:numPr>
        <w:spacing w:after="160" w:line="360" w:lineRule="auto"/>
        <w:ind w:left="1080"/>
        <w:rPr>
          <w:rFonts w:ascii="Trebuchet MS" w:hAnsi="Trebuchet MS"/>
        </w:rPr>
      </w:pPr>
      <w:r w:rsidRPr="009F4FF5">
        <w:rPr>
          <w:rFonts w:ascii="Trebuchet MS" w:hAnsi="Trebuchet MS"/>
          <w:b/>
          <w:bCs/>
        </w:rPr>
        <w:t>Collaborative Engagement:</w:t>
      </w:r>
      <w:r w:rsidRPr="009F4FF5">
        <w:rPr>
          <w:rFonts w:ascii="Trebuchet MS" w:hAnsi="Trebuchet MS"/>
        </w:rPr>
        <w:t xml:space="preserve"> </w:t>
      </w:r>
      <w:r w:rsidR="009063FA" w:rsidRPr="009F4FF5">
        <w:rPr>
          <w:rFonts w:ascii="Trebuchet MS" w:hAnsi="Trebuchet MS"/>
        </w:rPr>
        <w:t>We will foster partnerships and co-design processes with seniors, community stakeholders, and intergenerational groups</w:t>
      </w:r>
      <w:r w:rsidR="009063FA" w:rsidRPr="009063FA">
        <w:rPr>
          <w:rFonts w:ascii="Trebuchet MS" w:hAnsi="Trebuchet MS"/>
        </w:rPr>
        <w:t>, ensuring that their voices guide our efforts and priorities, while promoting mutual understanding and collaboration across generation</w:t>
      </w:r>
      <w:r w:rsidR="00FA13F0">
        <w:rPr>
          <w:rFonts w:ascii="Trebuchet MS" w:hAnsi="Trebuchet MS"/>
        </w:rPr>
        <w:t>s.</w:t>
      </w:r>
    </w:p>
    <w:p w14:paraId="7CF0F5E0" w14:textId="26F63307" w:rsidR="00803D9E" w:rsidRPr="009063FA" w:rsidRDefault="00803D9E" w:rsidP="002C5582">
      <w:pPr>
        <w:pStyle w:val="ListParagraph"/>
        <w:numPr>
          <w:ilvl w:val="0"/>
          <w:numId w:val="2"/>
        </w:numPr>
        <w:spacing w:after="160" w:line="360" w:lineRule="auto"/>
        <w:ind w:left="1080"/>
        <w:rPr>
          <w:rFonts w:ascii="Trebuchet MS" w:hAnsi="Trebuchet MS"/>
        </w:rPr>
      </w:pPr>
      <w:r w:rsidRPr="009063FA">
        <w:rPr>
          <w:rFonts w:ascii="Trebuchet MS" w:hAnsi="Trebuchet MS"/>
          <w:b/>
          <w:bCs/>
        </w:rPr>
        <w:t>Adaptability and Flexibility:</w:t>
      </w:r>
      <w:r w:rsidRPr="009063FA">
        <w:rPr>
          <w:rFonts w:ascii="Trebuchet MS" w:hAnsi="Trebuchet MS"/>
        </w:rPr>
        <w:t xml:space="preserve"> Recognizing the rapidly changing landscape of aging, we will remain responsive and open to evolving needs, promoting innovative solutions for aging in place and the continuum of aging.</w:t>
      </w:r>
    </w:p>
    <w:p w14:paraId="43159A98" w14:textId="77777777" w:rsidR="00803D9E" w:rsidRPr="00803D9E" w:rsidRDefault="00803D9E" w:rsidP="002C5582">
      <w:pPr>
        <w:pStyle w:val="ListParagraph"/>
        <w:numPr>
          <w:ilvl w:val="0"/>
          <w:numId w:val="2"/>
        </w:numPr>
        <w:spacing w:after="160" w:line="360" w:lineRule="auto"/>
        <w:ind w:left="1080"/>
        <w:rPr>
          <w:rFonts w:ascii="Trebuchet MS" w:hAnsi="Trebuchet MS"/>
        </w:rPr>
      </w:pPr>
      <w:r w:rsidRPr="00803D9E">
        <w:rPr>
          <w:rFonts w:ascii="Trebuchet MS" w:hAnsi="Trebuchet MS"/>
          <w:b/>
          <w:bCs/>
        </w:rPr>
        <w:t>Thoughtful and Safe Practices</w:t>
      </w:r>
      <w:r w:rsidRPr="00803D9E">
        <w:rPr>
          <w:rFonts w:ascii="Trebuchet MS" w:hAnsi="Trebuchet MS"/>
        </w:rPr>
        <w:t>: We prioritize the well-being and safety of vulnerable populations, integrating thoughtful approaches that enhance their quality of life in our community.</w:t>
      </w:r>
    </w:p>
    <w:p w14:paraId="4393CE23" w14:textId="5BE4BDFE" w:rsidR="00A91FD0" w:rsidRPr="00803D9E" w:rsidRDefault="00803D9E" w:rsidP="002C5582">
      <w:pPr>
        <w:pStyle w:val="ListParagraph"/>
        <w:numPr>
          <w:ilvl w:val="0"/>
          <w:numId w:val="2"/>
        </w:numPr>
        <w:spacing w:line="360" w:lineRule="auto"/>
        <w:ind w:left="1080" w:right="720"/>
        <w:rPr>
          <w:rFonts w:ascii="Trebuchet MS" w:hAnsi="Trebuchet MS"/>
          <w:lang w:val="fr-CA"/>
        </w:rPr>
      </w:pPr>
      <w:r w:rsidRPr="00803D9E">
        <w:rPr>
          <w:rFonts w:ascii="Trebuchet MS" w:hAnsi="Trebuchet MS"/>
          <w:b/>
          <w:bCs/>
        </w:rPr>
        <w:t>Comprehensive Community Support:</w:t>
      </w:r>
      <w:r w:rsidRPr="00803D9E">
        <w:rPr>
          <w:rFonts w:ascii="Trebuchet MS" w:hAnsi="Trebuchet MS"/>
        </w:rPr>
        <w:t xml:space="preserve"> We aim to create an inclusive environment that supports aging in all its forms, ensuring that resources and services are accessible to everyone, regardless of their background or circumstances</w:t>
      </w:r>
    </w:p>
    <w:sectPr w:rsidR="00A91FD0" w:rsidRPr="00803D9E" w:rsidSect="001E39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14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C68BA" w14:textId="77777777" w:rsidR="0055567D" w:rsidRDefault="0055567D" w:rsidP="00886EDB">
      <w:r>
        <w:separator/>
      </w:r>
    </w:p>
  </w:endnote>
  <w:endnote w:type="continuationSeparator" w:id="0">
    <w:p w14:paraId="1873063E" w14:textId="77777777" w:rsidR="0055567D" w:rsidRDefault="0055567D" w:rsidP="0088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55F2" w14:textId="77777777" w:rsidR="00FC2B8E" w:rsidRDefault="00FC2B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CBDB" w14:textId="77777777" w:rsidR="00FC2B8E" w:rsidRDefault="00FC2B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CF309" w14:textId="77777777" w:rsidR="00FC2B8E" w:rsidRDefault="00FC2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2E42D" w14:textId="77777777" w:rsidR="0055567D" w:rsidRDefault="0055567D" w:rsidP="00886EDB">
      <w:r>
        <w:separator/>
      </w:r>
    </w:p>
  </w:footnote>
  <w:footnote w:type="continuationSeparator" w:id="0">
    <w:p w14:paraId="09AB0933" w14:textId="77777777" w:rsidR="0055567D" w:rsidRDefault="0055567D" w:rsidP="00886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F743" w14:textId="3B76B5CA" w:rsidR="00886EDB" w:rsidRDefault="0055567D">
    <w:pPr>
      <w:pStyle w:val="Header"/>
    </w:pPr>
    <w:r>
      <w:rPr>
        <w:noProof/>
      </w:rPr>
      <w:pict w14:anchorId="5428E7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80 21600 21580 21600 0 -26 0">
          <v:imagedata r:id="rId1" o:title="BC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7021" w14:textId="47E769EA" w:rsidR="00886EDB" w:rsidRDefault="0055567D">
    <w:pPr>
      <w:pStyle w:val="Header"/>
    </w:pPr>
    <w:r>
      <w:rPr>
        <w:noProof/>
      </w:rPr>
      <w:pict w14:anchorId="13D708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style="position:absolute;margin-left:0;margin-top:0;width:612pt;height:11in;z-index:-251658240;mso-wrap-edited:f;mso-position-horizontal:center;mso-position-horizontal-relative:margin;mso-position-vertical:center;mso-position-vertical-relative:margin" wrapcoords="-26 0 -26 21580 21600 21580 21600 0 -26 0">
          <v:imagedata r:id="rId1" o:title="BC-8"/>
          <w10:wrap anchorx="margin" anchory="margin"/>
        </v:shape>
      </w:pict>
    </w:r>
  </w:p>
  <w:p w14:paraId="7BFE711C" w14:textId="214AB7BC" w:rsidR="00886EDB" w:rsidRDefault="00886E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62409" w14:textId="404B4F93" w:rsidR="00886EDB" w:rsidRDefault="0055567D">
    <w:pPr>
      <w:pStyle w:val="Header"/>
    </w:pPr>
    <w:r>
      <w:rPr>
        <w:noProof/>
      </w:rPr>
      <w:pict w14:anchorId="2438A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80 21600 21580 21600 0 -26 0">
          <v:imagedata r:id="rId1" o:title="BC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32DB1"/>
    <w:multiLevelType w:val="hybridMultilevel"/>
    <w:tmpl w:val="47EE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E645B"/>
    <w:multiLevelType w:val="hybridMultilevel"/>
    <w:tmpl w:val="9F90D4D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716662455">
    <w:abstractNumId w:val="1"/>
  </w:num>
  <w:num w:numId="2" w16cid:durableId="950209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EDB"/>
    <w:rsid w:val="00001046"/>
    <w:rsid w:val="00021BD0"/>
    <w:rsid w:val="000A79C1"/>
    <w:rsid w:val="000F7980"/>
    <w:rsid w:val="00163EFA"/>
    <w:rsid w:val="001E39B2"/>
    <w:rsid w:val="00261A6E"/>
    <w:rsid w:val="002A3610"/>
    <w:rsid w:val="002C5582"/>
    <w:rsid w:val="00363D14"/>
    <w:rsid w:val="003865C9"/>
    <w:rsid w:val="003B0525"/>
    <w:rsid w:val="003F308E"/>
    <w:rsid w:val="004940D9"/>
    <w:rsid w:val="00520DEA"/>
    <w:rsid w:val="0055567D"/>
    <w:rsid w:val="006074F0"/>
    <w:rsid w:val="00660ACA"/>
    <w:rsid w:val="00686BCC"/>
    <w:rsid w:val="006A0E48"/>
    <w:rsid w:val="006A7102"/>
    <w:rsid w:val="00803D9E"/>
    <w:rsid w:val="00886EDB"/>
    <w:rsid w:val="008A06E7"/>
    <w:rsid w:val="009063FA"/>
    <w:rsid w:val="00964312"/>
    <w:rsid w:val="0097126D"/>
    <w:rsid w:val="00985618"/>
    <w:rsid w:val="009F4FF5"/>
    <w:rsid w:val="00A0505F"/>
    <w:rsid w:val="00A91FD0"/>
    <w:rsid w:val="00AB27E8"/>
    <w:rsid w:val="00B03E55"/>
    <w:rsid w:val="00BE49D3"/>
    <w:rsid w:val="00D31595"/>
    <w:rsid w:val="00D77073"/>
    <w:rsid w:val="00DB684E"/>
    <w:rsid w:val="00DD5EC8"/>
    <w:rsid w:val="00E32B06"/>
    <w:rsid w:val="00E516C4"/>
    <w:rsid w:val="00EE36FA"/>
    <w:rsid w:val="00EE3DB2"/>
    <w:rsid w:val="00F14FB2"/>
    <w:rsid w:val="00FA13F0"/>
    <w:rsid w:val="00FC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0EB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E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EDB"/>
  </w:style>
  <w:style w:type="paragraph" w:styleId="Footer">
    <w:name w:val="footer"/>
    <w:basedOn w:val="Normal"/>
    <w:link w:val="FooterChar"/>
    <w:uiPriority w:val="99"/>
    <w:unhideWhenUsed/>
    <w:rsid w:val="00886E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EDB"/>
  </w:style>
  <w:style w:type="character" w:customStyle="1" w:styleId="normaltextrun">
    <w:name w:val="normaltextrun"/>
    <w:basedOn w:val="DefaultParagraphFont"/>
    <w:rsid w:val="003865C9"/>
  </w:style>
  <w:style w:type="character" w:customStyle="1" w:styleId="scxw261380876">
    <w:name w:val="scxw261380876"/>
    <w:basedOn w:val="DefaultParagraphFont"/>
    <w:rsid w:val="003865C9"/>
  </w:style>
  <w:style w:type="paragraph" w:styleId="ListParagraph">
    <w:name w:val="List Paragraph"/>
    <w:basedOn w:val="Normal"/>
    <w:uiPriority w:val="34"/>
    <w:qFormat/>
    <w:rsid w:val="00A91F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F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cb621b-ee74-47e2-abdd-ad582f572b67">
      <Terms xmlns="http://schemas.microsoft.com/office/infopath/2007/PartnerControls"/>
    </lcf76f155ced4ddcb4097134ff3c332f>
    <TaxCatchAll xmlns="710e47a4-3111-4321-a1c5-0e712ec8af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B051E35EE234BB07C8CD1F119B9E6" ma:contentTypeVersion="15" ma:contentTypeDescription="Create a new document." ma:contentTypeScope="" ma:versionID="0ec6ea7429ca7a46fc80f0faed9f9a22">
  <xsd:schema xmlns:xsd="http://www.w3.org/2001/XMLSchema" xmlns:xs="http://www.w3.org/2001/XMLSchema" xmlns:p="http://schemas.microsoft.com/office/2006/metadata/properties" xmlns:ns2="18cb621b-ee74-47e2-abdd-ad582f572b67" xmlns:ns3="710e47a4-3111-4321-a1c5-0e712ec8afd7" targetNamespace="http://schemas.microsoft.com/office/2006/metadata/properties" ma:root="true" ma:fieldsID="5910e105c08ab44d6eedc2a9a1d0b237" ns2:_="" ns3:_="">
    <xsd:import namespace="18cb621b-ee74-47e2-abdd-ad582f572b67"/>
    <xsd:import namespace="710e47a4-3111-4321-a1c5-0e712ec8a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b621b-ee74-47e2-abdd-ad582f572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21672f-2025-406f-85b6-72423b60c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e47a4-3111-4321-a1c5-0e712ec8afd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e96bcbc-c0cf-49f4-9e05-0d7384d0fe1c}" ma:internalName="TaxCatchAll" ma:showField="CatchAllData" ma:web="710e47a4-3111-4321-a1c5-0e712ec8af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D9DE7-2C99-4219-947A-14D22BAE96D5}">
  <ds:schemaRefs>
    <ds:schemaRef ds:uri="http://schemas.microsoft.com/office/2006/metadata/properties"/>
    <ds:schemaRef ds:uri="http://schemas.microsoft.com/office/infopath/2007/PartnerControls"/>
    <ds:schemaRef ds:uri="18cb621b-ee74-47e2-abdd-ad582f572b67"/>
    <ds:schemaRef ds:uri="710e47a4-3111-4321-a1c5-0e712ec8afd7"/>
  </ds:schemaRefs>
</ds:datastoreItem>
</file>

<file path=customXml/itemProps2.xml><?xml version="1.0" encoding="utf-8"?>
<ds:datastoreItem xmlns:ds="http://schemas.openxmlformats.org/officeDocument/2006/customXml" ds:itemID="{87E191D0-418B-4C59-845D-F4F7CDCDC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59242-7690-4620-8E9E-692818020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b621b-ee74-47e2-abdd-ad582f572b67"/>
    <ds:schemaRef ds:uri="710e47a4-3111-4321-a1c5-0e712ec8a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1230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Corporation of the County of Bruce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Noble</dc:creator>
  <cp:keywords/>
  <dc:description/>
  <cp:lastModifiedBy>Raelynn Aljoe</cp:lastModifiedBy>
  <cp:revision>4</cp:revision>
  <cp:lastPrinted>2017-10-06T14:05:00Z</cp:lastPrinted>
  <dcterms:created xsi:type="dcterms:W3CDTF">2026-04-27T19:01:00Z</dcterms:created>
  <dcterms:modified xsi:type="dcterms:W3CDTF">2026-04-28T14:43:00Z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0x010100D5CB051E35EE234BB07C8CD1F119B9E6</vt:lpwstr>
  </property>
  <property fmtid="{D5CDD505-2E9C-101B-9397-08002B2CF9AE}" pid="3" name="MediaServiceImageTags">
    <vt:lpwstr/>
  </property>
</Properties>
</file>